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926CDC" w:rsidRPr="00704BFE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 w:rsidR="00704BFE">
        <w:rPr>
          <w:rFonts w:ascii="Times New Roman" w:eastAsia="Times New Roman" w:hAnsi="Times New Roman" w:cs="Times New Roman"/>
          <w:sz w:val="24"/>
          <w:szCs w:val="24"/>
          <w:lang w:val="sr-Cyrl-RS"/>
        </w:rPr>
        <w:t>011-4840/14</w:t>
      </w:r>
    </w:p>
    <w:p w:rsidR="00926CDC" w:rsidRPr="006B09E6" w:rsidRDefault="00704BFE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Default="00926CDC" w:rsidP="009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трговину, туризам и енергетику, на седници одржаној 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</w:t>
      </w:r>
      <w:r w:rsidR="005B2803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FC6366">
        <w:rPr>
          <w:rFonts w:ascii="Times New Roman" w:hAnsi="Times New Roman" w:cs="Times New Roman"/>
          <w:sz w:val="24"/>
          <w:szCs w:val="24"/>
          <w:lang w:val="sr-Cyrl-RS"/>
        </w:rPr>
        <w:t>ИЗМЕНАМА ЗАКОНА О ФОНДУ ЗА РАЗВОЈ РЕПУБЛИКЕ СРБИЈЕ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E17E37" w:rsidRDefault="00E17E37" w:rsidP="009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17E37" w:rsidRPr="00E17E37" w:rsidRDefault="00E17E37" w:rsidP="00E17E3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присуствовао Жељко Сертић, министар привреде, представник предл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гача закона.</w:t>
      </w:r>
    </w:p>
    <w:p w:rsidR="00D1658B" w:rsidRPr="006B09E6" w:rsidRDefault="00D1658B" w:rsidP="00D1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15A1A" w:rsidRPr="006B09E6" w:rsidRDefault="00A15A1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926CDC" w:rsidRPr="006B09E6" w:rsidRDefault="00926CDC" w:rsidP="00A15A1A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A1A" w:rsidRPr="00C0208C" w:rsidRDefault="00791300" w:rsidP="00C0208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926CDC" w:rsidRPr="00F25E42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E5C6C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З</w:t>
      </w:r>
      <w:bookmarkStart w:id="0" w:name="_GoBack"/>
      <w:bookmarkEnd w:id="0"/>
      <w:r w:rsidR="00F25E42">
        <w:rPr>
          <w:rFonts w:ascii="Times New Roman" w:hAnsi="Times New Roman" w:cs="Times New Roman"/>
          <w:sz w:val="24"/>
          <w:szCs w:val="24"/>
          <w:lang w:val="sr-Cyrl-RS"/>
        </w:rPr>
        <w:t>акона о Фонду за развој Републике Србије.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F7A60" w:rsidRPr="000F7A60" w:rsidRDefault="000F7A60" w:rsidP="000F7A60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одбије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>:</w:t>
      </w:r>
    </w:p>
    <w:p w:rsidR="00382F27" w:rsidRPr="00754651" w:rsidRDefault="00382F27" w:rsidP="0038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651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1, који су у истоветном тексту заједно поднели народни посланици Зоран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Живковић и Владимир Павићевић, </w:t>
      </w:r>
      <w:r w:rsidRPr="00754651">
        <w:rPr>
          <w:rFonts w:ascii="Times New Roman" w:hAnsi="Times New Roman" w:cs="Times New Roman"/>
          <w:sz w:val="24"/>
          <w:szCs w:val="24"/>
          <w:lang w:val="sr-Cyrl-RS"/>
        </w:rPr>
        <w:t xml:space="preserve">заједно поднели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Pr="00754651">
        <w:rPr>
          <w:rFonts w:ascii="Times New Roman" w:hAnsi="Times New Roman" w:cs="Times New Roman"/>
          <w:sz w:val="24"/>
          <w:szCs w:val="24"/>
          <w:lang w:val="sr-Cyrl-RS"/>
        </w:rPr>
        <w:t>Борислав Стефановић, Горан Ћирић, Гордана Чомић, Дејан Николић, Балша Божовић, Драган Шутановац, Јована Јовановић, Весна Мартиновић и Јован Марковић и заједно поднел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E3110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Pr="00754651">
        <w:rPr>
          <w:rFonts w:ascii="Times New Roman" w:hAnsi="Times New Roman" w:cs="Times New Roman"/>
          <w:sz w:val="24"/>
          <w:szCs w:val="24"/>
          <w:lang w:val="sr-Cyrl-RS"/>
        </w:rPr>
        <w:t>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382F27" w:rsidRPr="00754651" w:rsidRDefault="00382F27" w:rsidP="0038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651">
        <w:rPr>
          <w:rFonts w:ascii="Times New Roman" w:hAnsi="Times New Roman" w:cs="Times New Roman"/>
          <w:sz w:val="24"/>
          <w:szCs w:val="24"/>
          <w:lang w:val="sr-Cyrl-RS"/>
        </w:rPr>
        <w:t>- на члан 2, који су у истоветном тексту заједно поднели народни посланици Зоран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Живковић и Владимир Павићевић,</w:t>
      </w:r>
      <w:r w:rsidRPr="00754651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заједно поднели </w:t>
      </w:r>
      <w:r w:rsidRPr="008E3110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Pr="00754651">
        <w:rPr>
          <w:rFonts w:ascii="Times New Roman" w:hAnsi="Times New Roman" w:cs="Times New Roman"/>
          <w:sz w:val="24"/>
          <w:szCs w:val="24"/>
          <w:lang w:val="sr-Cyrl-RS"/>
        </w:rPr>
        <w:t>Борислав Стефановић, Горан Ћирић, Гордана Чомић, Дејан Николић, Балша Божовић, Драган Шутановац, Јована Јовановић, Весна Мартиновић и Јован Марковић и заједно поднели</w:t>
      </w:r>
      <w:r w:rsidRPr="008E3110">
        <w:t xml:space="preserve"> </w:t>
      </w:r>
      <w:r w:rsidRPr="008E3110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Pr="00754651">
        <w:rPr>
          <w:rFonts w:ascii="Times New Roman" w:hAnsi="Times New Roman" w:cs="Times New Roman"/>
          <w:sz w:val="24"/>
          <w:szCs w:val="24"/>
          <w:lang w:val="sr-Cyrl-RS"/>
        </w:rPr>
        <w:t>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382F27" w:rsidRPr="00754651" w:rsidRDefault="00382F27" w:rsidP="0038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651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3, који су у истоветном тексту заједно поднели народни посланици Зоран Живковић и Владимир Павићевић и заједно поднели </w:t>
      </w:r>
      <w:r w:rsidRPr="008E3110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Pr="00754651">
        <w:rPr>
          <w:rFonts w:ascii="Times New Roman" w:hAnsi="Times New Roman" w:cs="Times New Roman"/>
          <w:sz w:val="24"/>
          <w:szCs w:val="24"/>
          <w:lang w:val="sr-Cyrl-RS"/>
        </w:rPr>
        <w:t>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382F27" w:rsidRPr="00754651" w:rsidRDefault="00382F27" w:rsidP="0038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65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 на члан 3, који су заједно поднели </w:t>
      </w:r>
      <w:r w:rsidRPr="008E3110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Pr="00754651">
        <w:rPr>
          <w:rFonts w:ascii="Times New Roman" w:hAnsi="Times New Roman" w:cs="Times New Roman"/>
          <w:sz w:val="24"/>
          <w:szCs w:val="24"/>
          <w:lang w:val="sr-Cyrl-RS"/>
        </w:rPr>
        <w:t>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382F27" w:rsidRPr="00754651" w:rsidRDefault="00382F27" w:rsidP="0038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651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4, који су у истоветном тексту заједно поднели народни посланици Зоран Живковић и Владимир Павићевић и заједно поднели </w:t>
      </w:r>
      <w:r w:rsidRPr="008E3110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Pr="00754651">
        <w:rPr>
          <w:rFonts w:ascii="Times New Roman" w:hAnsi="Times New Roman" w:cs="Times New Roman"/>
          <w:sz w:val="24"/>
          <w:szCs w:val="24"/>
          <w:lang w:val="sr-Cyrl-RS"/>
        </w:rPr>
        <w:t>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382F27" w:rsidRPr="00754651" w:rsidRDefault="00382F27" w:rsidP="0038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651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5, који су у истоветном тексту заједно поднели народни посланици Зоран Живковић и Владимир Павићевић и заједно поднели </w:t>
      </w:r>
      <w:r w:rsidRPr="008E3110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Pr="00754651">
        <w:rPr>
          <w:rFonts w:ascii="Times New Roman" w:hAnsi="Times New Roman" w:cs="Times New Roman"/>
          <w:sz w:val="24"/>
          <w:szCs w:val="24"/>
          <w:lang w:val="sr-Cyrl-RS"/>
        </w:rPr>
        <w:t>Борислав Стефановић, Горан Ћирић, Гордана Чомић, Дејан Николић, Балша Божовић, Драган Шутановац, Јована Јовановић, Весна Мартиновић и Јован Марковић;</w:t>
      </w:r>
    </w:p>
    <w:p w:rsidR="00382F27" w:rsidRDefault="00382F27" w:rsidP="0038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54651">
        <w:rPr>
          <w:rFonts w:ascii="Times New Roman" w:hAnsi="Times New Roman" w:cs="Times New Roman"/>
          <w:sz w:val="24"/>
          <w:szCs w:val="24"/>
          <w:lang w:val="sr-Cyrl-RS"/>
        </w:rPr>
        <w:t xml:space="preserve">-  на члан 5, који су заједно поднели </w:t>
      </w:r>
      <w:r w:rsidRPr="008E3110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</w:t>
      </w:r>
      <w:r w:rsidRPr="00754651">
        <w:rPr>
          <w:rFonts w:ascii="Times New Roman" w:hAnsi="Times New Roman" w:cs="Times New Roman"/>
          <w:sz w:val="24"/>
          <w:szCs w:val="24"/>
          <w:lang w:val="sr-Cyrl-RS"/>
        </w:rPr>
        <w:t>Марко Ђуришић, Јанко Веселиновић, Нинослав Стојадиновић, Снежана Маловић, Бранка Каравидић, Биљана Хасановић-Кораћ, Александар Сен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ић, Благоје Брадић и Иван Карић.</w:t>
      </w:r>
    </w:p>
    <w:p w:rsidR="000F7A60" w:rsidRPr="000F7A60" w:rsidRDefault="000F7A60" w:rsidP="002C58F6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Default="00B0469E" w:rsidP="00B046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B0469E" w:rsidRPr="00125B3A" w:rsidRDefault="00B0469E" w:rsidP="00B0469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157. став 6. Пословника Народне скупштине, поднео амандман на </w:t>
      </w:r>
      <w:r w:rsidR="0027609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члан 2.</w:t>
      </w:r>
      <w:r w:rsidRPr="0027609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>Предлога закона.</w:t>
      </w:r>
    </w:p>
    <w:p w:rsidR="00B0469E" w:rsidRPr="00125B3A" w:rsidRDefault="00B0469E" w:rsidP="00B0469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5B3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Представник предлагача </w:t>
      </w:r>
      <w:r w:rsidR="00D37E16">
        <w:rPr>
          <w:rFonts w:ascii="Times New Roman" w:hAnsi="Times New Roman" w:cs="Times New Roman"/>
          <w:sz w:val="24"/>
          <w:szCs w:val="24"/>
          <w:lang w:val="sr-Cyrl-CS"/>
        </w:rPr>
        <w:t xml:space="preserve">Жељко Сертић, министар привреде, </w:t>
      </w:r>
      <w:r w:rsidR="00CC11AC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CC11AC"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прихватио 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>амандман Одбора</w:t>
      </w:r>
      <w:r w:rsidR="00D37E16">
        <w:rPr>
          <w:rFonts w:ascii="Times New Roman" w:hAnsi="Times New Roman" w:cs="Times New Roman"/>
          <w:sz w:val="24"/>
          <w:szCs w:val="24"/>
          <w:lang w:val="sr-Cyrl-CS"/>
        </w:rPr>
        <w:t xml:space="preserve"> на члан 2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37E16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Предлога закона.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2418" w:rsidRPr="006B09E6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Александра Томић, председник Одбора.</w:t>
      </w:r>
    </w:p>
    <w:p w:rsidR="00926CDC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C2418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C2418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C2418" w:rsidRPr="006B09E6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др Александ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а Томић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926CDC" w:rsidRPr="006B09E6" w:rsidRDefault="00926CDC" w:rsidP="0092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C68DE" w:rsidRPr="006B09E6" w:rsidRDefault="004C68DE"/>
    <w:sectPr w:rsidR="004C68DE" w:rsidRPr="006B09E6" w:rsidSect="00AC2418">
      <w:headerReference w:type="default" r:id="rId7"/>
      <w:pgSz w:w="11909" w:h="16834" w:code="9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65" w:rsidRDefault="005F3B65" w:rsidP="004A7824">
      <w:pPr>
        <w:spacing w:after="0" w:line="240" w:lineRule="auto"/>
      </w:pPr>
      <w:r>
        <w:separator/>
      </w:r>
    </w:p>
  </w:endnote>
  <w:endnote w:type="continuationSeparator" w:id="0">
    <w:p w:rsidR="005F3B65" w:rsidRDefault="005F3B65" w:rsidP="004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65" w:rsidRDefault="005F3B65" w:rsidP="004A7824">
      <w:pPr>
        <w:spacing w:after="0" w:line="240" w:lineRule="auto"/>
      </w:pPr>
      <w:r>
        <w:separator/>
      </w:r>
    </w:p>
  </w:footnote>
  <w:footnote w:type="continuationSeparator" w:id="0">
    <w:p w:rsidR="005F3B65" w:rsidRDefault="005F3B65" w:rsidP="004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737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7824" w:rsidRDefault="004A78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7824" w:rsidRDefault="004A7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C"/>
    <w:rsid w:val="00056912"/>
    <w:rsid w:val="000E5C48"/>
    <w:rsid w:val="000F7A60"/>
    <w:rsid w:val="00125B3A"/>
    <w:rsid w:val="001D4DD9"/>
    <w:rsid w:val="00200F34"/>
    <w:rsid w:val="002608F6"/>
    <w:rsid w:val="00276093"/>
    <w:rsid w:val="002A3001"/>
    <w:rsid w:val="002C58F6"/>
    <w:rsid w:val="00382F27"/>
    <w:rsid w:val="003D057F"/>
    <w:rsid w:val="00495B59"/>
    <w:rsid w:val="004A7824"/>
    <w:rsid w:val="004B1BFC"/>
    <w:rsid w:val="004C68DE"/>
    <w:rsid w:val="004D17B1"/>
    <w:rsid w:val="00500D87"/>
    <w:rsid w:val="00527802"/>
    <w:rsid w:val="00545CF2"/>
    <w:rsid w:val="005B2803"/>
    <w:rsid w:val="005D3938"/>
    <w:rsid w:val="005F099C"/>
    <w:rsid w:val="005F3B65"/>
    <w:rsid w:val="00665413"/>
    <w:rsid w:val="006B09E6"/>
    <w:rsid w:val="006E0B15"/>
    <w:rsid w:val="00704BFE"/>
    <w:rsid w:val="00707F4D"/>
    <w:rsid w:val="00791300"/>
    <w:rsid w:val="007F188C"/>
    <w:rsid w:val="0087776B"/>
    <w:rsid w:val="009128BB"/>
    <w:rsid w:val="00926CDC"/>
    <w:rsid w:val="00956A70"/>
    <w:rsid w:val="00967EEB"/>
    <w:rsid w:val="009D78D3"/>
    <w:rsid w:val="009E5C6C"/>
    <w:rsid w:val="00A15A1A"/>
    <w:rsid w:val="00A327F8"/>
    <w:rsid w:val="00A7061E"/>
    <w:rsid w:val="00AC2418"/>
    <w:rsid w:val="00B0469E"/>
    <w:rsid w:val="00B3398B"/>
    <w:rsid w:val="00C0208C"/>
    <w:rsid w:val="00CC11AC"/>
    <w:rsid w:val="00D1658B"/>
    <w:rsid w:val="00D37E16"/>
    <w:rsid w:val="00D86F70"/>
    <w:rsid w:val="00E17E37"/>
    <w:rsid w:val="00F25E42"/>
    <w:rsid w:val="00FA30ED"/>
    <w:rsid w:val="00FB0BAD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19</cp:revision>
  <dcterms:created xsi:type="dcterms:W3CDTF">2015-01-16T09:56:00Z</dcterms:created>
  <dcterms:modified xsi:type="dcterms:W3CDTF">2015-01-19T06:33:00Z</dcterms:modified>
</cp:coreProperties>
</file>